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C8F" w:rsidRDefault="001F0C8F" w:rsidP="001F0C8F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Квалификационное испытание проводится в два этапа: компьютерное (письменное) тестирование и собеседование.</w:t>
      </w:r>
    </w:p>
    <w:p w:rsidR="007C0D59" w:rsidRPr="007C0D59" w:rsidRDefault="007C0D59" w:rsidP="007C0D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7C0D59">
        <w:rPr>
          <w:rFonts w:ascii="Times New Roman" w:eastAsiaTheme="minorHAnsi" w:hAnsi="Times New Roman"/>
          <w:sz w:val="24"/>
          <w:szCs w:val="24"/>
        </w:rPr>
        <w:t>Компьютерное или письменное тестирование (далее - тестирование) осуществляется в присутствии Комиссии. По результатам тестирования кандидату в лоцманы ставится оценка "сдал" или "не сдал". Оценка "сдал" ставится, если кандидатом в лоцманы даны правильные ответы на 75 и более процентов от общего числа заданных вопросов. В ином случае ставится оценка "не сдал". В случае если по результатам тестирования кандидат в лоцманы получил оценку "не сдал", ко второму этапу он не допускается.</w:t>
      </w:r>
    </w:p>
    <w:p w:rsidR="007C0D59" w:rsidRPr="007C0D59" w:rsidRDefault="007C0D59" w:rsidP="007C0D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7C0D59">
        <w:rPr>
          <w:rFonts w:ascii="Times New Roman" w:eastAsiaTheme="minorHAnsi" w:hAnsi="Times New Roman"/>
          <w:sz w:val="24"/>
          <w:szCs w:val="24"/>
        </w:rPr>
        <w:t>При проведении собеседования К</w:t>
      </w:r>
      <w:r>
        <w:rPr>
          <w:rFonts w:ascii="Times New Roman" w:eastAsiaTheme="minorHAnsi" w:hAnsi="Times New Roman"/>
          <w:sz w:val="24"/>
          <w:szCs w:val="24"/>
        </w:rPr>
        <w:t>омиссия рассматривает документы кандидата в лоцманы</w:t>
      </w:r>
      <w:r w:rsidRPr="007C0D59">
        <w:rPr>
          <w:rFonts w:ascii="Times New Roman" w:eastAsiaTheme="minorHAnsi" w:hAnsi="Times New Roman"/>
          <w:sz w:val="24"/>
          <w:szCs w:val="24"/>
        </w:rPr>
        <w:t xml:space="preserve"> и опрашивает кандидата в лоцманы на предмет знания им прав и обязанностей лоцмана, установленных настоящим Положением, навигационно-гидрографических особенностей бассейна ВВП, знаний и умений, предусмотренных профессиональным </w:t>
      </w:r>
      <w:hyperlink r:id="rId4" w:history="1">
        <w:r w:rsidRPr="007C0D59">
          <w:rPr>
            <w:rFonts w:ascii="Times New Roman" w:eastAsiaTheme="minorHAnsi" w:hAnsi="Times New Roman"/>
            <w:sz w:val="24"/>
            <w:szCs w:val="24"/>
          </w:rPr>
          <w:t>стандартом</w:t>
        </w:r>
      </w:hyperlink>
      <w:r w:rsidRPr="007C0D59">
        <w:rPr>
          <w:rFonts w:ascii="Times New Roman" w:eastAsiaTheme="minorHAnsi" w:hAnsi="Times New Roman"/>
          <w:sz w:val="24"/>
          <w:szCs w:val="24"/>
        </w:rPr>
        <w:t xml:space="preserve"> "Лоцман". Комиссия вправе задать кандидату в лоцманы не более тринадцати вопросов. Собеседование считается пройденным, если по его результатам правильные ответы получены на 75 и более процентов от общего числа заданных вопросов.</w:t>
      </w:r>
    </w:p>
    <w:p w:rsidR="007C0D59" w:rsidRDefault="007C0D59" w:rsidP="001F0C8F"/>
    <w:p w:rsidR="001F0C8F" w:rsidRDefault="001F0C8F" w:rsidP="001F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 результатам квалификационных испытаний Комиссией принимается одно из решений:</w:t>
      </w:r>
    </w:p>
    <w:p w:rsidR="001F0C8F" w:rsidRDefault="001F0C8F" w:rsidP="001F0C8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выдать кандидату в лоцманы лоцманское удостоверение;</w:t>
      </w:r>
    </w:p>
    <w:p w:rsidR="001F0C8F" w:rsidRDefault="001F0C8F" w:rsidP="001F0C8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отказать кандидату в лоцманы в выдаче лоцманского удостоверения.</w:t>
      </w:r>
    </w:p>
    <w:p w:rsidR="001F0C8F" w:rsidRDefault="001F0C8F" w:rsidP="001F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F0C8F" w:rsidRDefault="001F0C8F" w:rsidP="001F0C8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Решение Комиссии принимается простым большинством голосов. При равенстве голосов решающим является голос председателя Комиссии. Принятое решение оформляется протоколом заседания Комиссии. Лоцманское удостоверение выдается </w:t>
      </w:r>
      <w:r w:rsidRPr="00381BF4">
        <w:rPr>
          <w:rFonts w:ascii="Times New Roman" w:hAnsi="Times New Roman"/>
          <w:sz w:val="24"/>
          <w:szCs w:val="24"/>
        </w:rPr>
        <w:t>ФБУ «Администрация Волго-Балт»</w:t>
      </w:r>
      <w:r>
        <w:rPr>
          <w:rFonts w:ascii="Times New Roman" w:hAnsi="Times New Roman"/>
          <w:sz w:val="24"/>
          <w:szCs w:val="24"/>
          <w:lang w:eastAsia="ru-RU"/>
        </w:rPr>
        <w:t xml:space="preserve"> лицу, успешно прошедшему квалификационные испытания и прошедшему практику по лоцманской проводке судов в Волго-Балтийском  бассейне ВВП.</w:t>
      </w:r>
    </w:p>
    <w:p w:rsidR="0082240C" w:rsidRDefault="0082240C"/>
    <w:sectPr w:rsidR="0082240C" w:rsidSect="00822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F0C8F"/>
    <w:rsid w:val="001F0C8F"/>
    <w:rsid w:val="007C0D59"/>
    <w:rsid w:val="0082240C"/>
    <w:rsid w:val="00C83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C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4D1252AD4C8E9C105B05CC3D07C41BED14924D8434522AE2EDA2B860D10FA090C90F1604863B6FA5A178922832FA0524BE33C6A052ED38Dj0t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kuzmin</dc:creator>
  <cp:keywords/>
  <dc:description/>
  <cp:lastModifiedBy>kuzmin</cp:lastModifiedBy>
  <cp:revision>3</cp:revision>
  <dcterms:created xsi:type="dcterms:W3CDTF">2021-04-01T05:35:00Z</dcterms:created>
  <dcterms:modified xsi:type="dcterms:W3CDTF">2021-04-01T05:48:00Z</dcterms:modified>
</cp:coreProperties>
</file>