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34" w:rsidRDefault="003A0E34">
      <w:pPr>
        <w:jc w:val="right"/>
        <w:rPr>
          <w:sz w:val="22"/>
          <w:szCs w:val="22"/>
        </w:rPr>
      </w:pPr>
      <w:r>
        <w:rPr>
          <w:sz w:val="22"/>
          <w:szCs w:val="22"/>
        </w:rPr>
        <w:t>Форма 9д – 3</w:t>
      </w:r>
    </w:p>
    <w:p w:rsidR="003A0E34" w:rsidRDefault="003A0E34">
      <w:pPr>
        <w:spacing w:before="12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 об условиях, на которых субъектами естественных монополий осуществляется выполнение (оказание)</w:t>
      </w:r>
      <w:r>
        <w:rPr>
          <w:b/>
          <w:bCs/>
          <w:sz w:val="24"/>
          <w:szCs w:val="24"/>
        </w:rPr>
        <w:br/>
        <w:t>регулируемых работ (услуг) по использованию инфраструктуры внутренних водных путей</w:t>
      </w:r>
    </w:p>
    <w:p w:rsidR="00BB0184" w:rsidRPr="00DE158A" w:rsidRDefault="00BB0184" w:rsidP="00BB0184">
      <w:pPr>
        <w:ind w:left="567" w:right="4507"/>
        <w:rPr>
          <w:sz w:val="22"/>
          <w:szCs w:val="22"/>
        </w:rPr>
      </w:pPr>
      <w:r w:rsidRPr="00DE158A">
        <w:rPr>
          <w:sz w:val="22"/>
          <w:szCs w:val="22"/>
        </w:rPr>
        <w:t xml:space="preserve">предоставляемая  </w:t>
      </w:r>
      <w:r w:rsidRPr="00DE158A">
        <w:rPr>
          <w:sz w:val="22"/>
          <w:szCs w:val="22"/>
          <w:u w:val="single"/>
        </w:rPr>
        <w:t>Федеральн</w:t>
      </w:r>
      <w:r w:rsidR="00FD6746" w:rsidRPr="00FD6746">
        <w:rPr>
          <w:sz w:val="22"/>
          <w:szCs w:val="22"/>
          <w:u w:val="single"/>
        </w:rPr>
        <w:t>ым</w:t>
      </w:r>
      <w:r w:rsidRPr="00DE158A">
        <w:rPr>
          <w:sz w:val="22"/>
          <w:szCs w:val="22"/>
          <w:u w:val="single"/>
        </w:rPr>
        <w:t xml:space="preserve"> </w:t>
      </w:r>
      <w:r w:rsidR="00FD6746">
        <w:rPr>
          <w:sz w:val="22"/>
          <w:szCs w:val="22"/>
          <w:u w:val="single"/>
        </w:rPr>
        <w:t>бюджетным</w:t>
      </w:r>
      <w:r w:rsidRPr="00DE158A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учреждение</w:t>
      </w:r>
      <w:r w:rsidR="00FD6746">
        <w:rPr>
          <w:sz w:val="22"/>
          <w:szCs w:val="22"/>
          <w:u w:val="single"/>
        </w:rPr>
        <w:t>м</w:t>
      </w:r>
      <w:r>
        <w:rPr>
          <w:sz w:val="22"/>
          <w:szCs w:val="22"/>
          <w:u w:val="single"/>
        </w:rPr>
        <w:t xml:space="preserve"> </w:t>
      </w:r>
      <w:r w:rsidRPr="00DE158A">
        <w:rPr>
          <w:sz w:val="22"/>
          <w:szCs w:val="22"/>
          <w:u w:val="single"/>
        </w:rPr>
        <w:t>«</w:t>
      </w:r>
      <w:r w:rsidR="00FD6746">
        <w:rPr>
          <w:sz w:val="22"/>
          <w:szCs w:val="22"/>
          <w:u w:val="single"/>
        </w:rPr>
        <w:t xml:space="preserve">Администрация </w:t>
      </w:r>
      <w:r>
        <w:rPr>
          <w:sz w:val="22"/>
          <w:szCs w:val="22"/>
          <w:u w:val="single"/>
        </w:rPr>
        <w:t>Волго-Балтийско</w:t>
      </w:r>
      <w:r w:rsidR="00FD6746">
        <w:rPr>
          <w:sz w:val="22"/>
          <w:szCs w:val="22"/>
          <w:u w:val="single"/>
        </w:rPr>
        <w:t>го бассейна</w:t>
      </w:r>
      <w:r>
        <w:rPr>
          <w:sz w:val="22"/>
          <w:szCs w:val="22"/>
          <w:u w:val="single"/>
        </w:rPr>
        <w:t xml:space="preserve"> </w:t>
      </w:r>
      <w:r w:rsidR="00FD6746">
        <w:rPr>
          <w:sz w:val="22"/>
          <w:szCs w:val="22"/>
          <w:u w:val="single"/>
        </w:rPr>
        <w:t>внутренних</w:t>
      </w:r>
      <w:r>
        <w:rPr>
          <w:sz w:val="22"/>
          <w:szCs w:val="22"/>
          <w:u w:val="single"/>
        </w:rPr>
        <w:t xml:space="preserve"> водных путей</w:t>
      </w:r>
      <w:r w:rsidRPr="00DE158A">
        <w:rPr>
          <w:sz w:val="22"/>
          <w:szCs w:val="22"/>
          <w:u w:val="single"/>
        </w:rPr>
        <w:t>»</w:t>
      </w:r>
    </w:p>
    <w:p w:rsidR="00BB0184" w:rsidRPr="00DE158A" w:rsidRDefault="00BB0184" w:rsidP="00BB0184">
      <w:pPr>
        <w:ind w:left="567"/>
        <w:rPr>
          <w:sz w:val="22"/>
          <w:szCs w:val="22"/>
        </w:rPr>
      </w:pPr>
      <w:r w:rsidRPr="00DE158A">
        <w:rPr>
          <w:sz w:val="22"/>
          <w:szCs w:val="22"/>
        </w:rPr>
        <w:t>(наименование субъекта естественных монополий)</w:t>
      </w:r>
    </w:p>
    <w:p w:rsidR="00BB0184" w:rsidRPr="00DE158A" w:rsidRDefault="00BB0184" w:rsidP="00BB0184">
      <w:pPr>
        <w:ind w:left="567" w:right="8335"/>
        <w:rPr>
          <w:sz w:val="22"/>
          <w:szCs w:val="22"/>
        </w:rPr>
      </w:pPr>
    </w:p>
    <w:p w:rsidR="00BB0184" w:rsidRPr="00DE158A" w:rsidRDefault="00BB0184" w:rsidP="00BB0184">
      <w:pPr>
        <w:ind w:left="567" w:right="8335"/>
        <w:rPr>
          <w:sz w:val="22"/>
          <w:szCs w:val="22"/>
        </w:rPr>
      </w:pPr>
      <w:r w:rsidRPr="00DE158A">
        <w:rPr>
          <w:sz w:val="22"/>
          <w:szCs w:val="22"/>
        </w:rPr>
        <w:t xml:space="preserve">на территории  г. </w:t>
      </w:r>
      <w:r>
        <w:rPr>
          <w:sz w:val="22"/>
          <w:szCs w:val="22"/>
        </w:rPr>
        <w:t>Санкт-Петербург</w:t>
      </w:r>
    </w:p>
    <w:p w:rsidR="00BB0184" w:rsidRPr="00DE158A" w:rsidRDefault="00BB0184" w:rsidP="00BB0184">
      <w:pPr>
        <w:ind w:left="567"/>
        <w:rPr>
          <w:sz w:val="22"/>
          <w:szCs w:val="22"/>
        </w:rPr>
      </w:pPr>
      <w:r w:rsidRPr="00DE158A">
        <w:rPr>
          <w:sz w:val="22"/>
          <w:szCs w:val="22"/>
        </w:rPr>
        <w:t>(наименование субъекта Российской Федерации)</w:t>
      </w:r>
    </w:p>
    <w:p w:rsidR="00BB0184" w:rsidRPr="00DE158A" w:rsidRDefault="00BB0184" w:rsidP="00ED5898">
      <w:pPr>
        <w:ind w:left="567" w:right="8335"/>
        <w:rPr>
          <w:sz w:val="22"/>
          <w:szCs w:val="22"/>
        </w:rPr>
      </w:pPr>
      <w:r w:rsidRPr="00DE158A">
        <w:rPr>
          <w:sz w:val="22"/>
          <w:szCs w:val="22"/>
        </w:rPr>
        <w:t>за период</w:t>
      </w:r>
      <w:r>
        <w:rPr>
          <w:sz w:val="22"/>
          <w:szCs w:val="22"/>
        </w:rPr>
        <w:t>:</w:t>
      </w:r>
      <w:r w:rsidRPr="00DE158A">
        <w:rPr>
          <w:sz w:val="22"/>
          <w:szCs w:val="22"/>
        </w:rPr>
        <w:t xml:space="preserve"> </w:t>
      </w:r>
      <w:r w:rsidR="00ED5898" w:rsidRPr="00ED5898">
        <w:rPr>
          <w:sz w:val="22"/>
          <w:szCs w:val="22"/>
          <w:u w:val="single"/>
        </w:rPr>
        <w:t>20</w:t>
      </w:r>
      <w:r w:rsidR="00B57B65">
        <w:rPr>
          <w:sz w:val="22"/>
          <w:szCs w:val="22"/>
          <w:u w:val="single"/>
        </w:rPr>
        <w:t>22</w:t>
      </w:r>
      <w:r w:rsidR="00ED5898" w:rsidRPr="00ED5898">
        <w:rPr>
          <w:sz w:val="22"/>
          <w:szCs w:val="22"/>
          <w:u w:val="single"/>
        </w:rPr>
        <w:t xml:space="preserve"> год</w:t>
      </w:r>
    </w:p>
    <w:p w:rsidR="00BB0184" w:rsidRPr="00DE158A" w:rsidRDefault="00BB0184" w:rsidP="00BB0184">
      <w:pPr>
        <w:ind w:left="567" w:right="8335"/>
        <w:rPr>
          <w:sz w:val="22"/>
          <w:szCs w:val="22"/>
          <w:u w:val="single"/>
        </w:rPr>
      </w:pPr>
      <w:r w:rsidRPr="00DE158A">
        <w:rPr>
          <w:sz w:val="22"/>
          <w:szCs w:val="22"/>
        </w:rPr>
        <w:t xml:space="preserve">сведения о юридическом лице:  </w:t>
      </w:r>
      <w:r w:rsidR="00FD6746">
        <w:rPr>
          <w:color w:val="000000"/>
          <w:sz w:val="22"/>
          <w:szCs w:val="22"/>
          <w:u w:val="single"/>
        </w:rPr>
        <w:t>Ф</w:t>
      </w:r>
      <w:r>
        <w:rPr>
          <w:color w:val="000000"/>
          <w:sz w:val="22"/>
          <w:szCs w:val="22"/>
          <w:u w:val="single"/>
        </w:rPr>
        <w:t xml:space="preserve">БУ </w:t>
      </w:r>
      <w:r w:rsidRPr="00DE158A">
        <w:rPr>
          <w:color w:val="000000"/>
          <w:sz w:val="22"/>
          <w:szCs w:val="22"/>
          <w:u w:val="single"/>
        </w:rPr>
        <w:t>«</w:t>
      </w:r>
      <w:r w:rsidR="00FD6746">
        <w:rPr>
          <w:color w:val="000000"/>
          <w:sz w:val="22"/>
          <w:szCs w:val="22"/>
          <w:u w:val="single"/>
        </w:rPr>
        <w:t>Администрация «</w:t>
      </w:r>
      <w:r>
        <w:rPr>
          <w:color w:val="000000"/>
          <w:sz w:val="22"/>
          <w:szCs w:val="22"/>
          <w:u w:val="single"/>
        </w:rPr>
        <w:t>Волго-Балт</w:t>
      </w:r>
      <w:r w:rsidRPr="00DE158A">
        <w:rPr>
          <w:color w:val="000000"/>
          <w:sz w:val="22"/>
          <w:szCs w:val="22"/>
          <w:u w:val="single"/>
        </w:rPr>
        <w:t>»</w:t>
      </w:r>
    </w:p>
    <w:p w:rsidR="00BB0184" w:rsidRPr="00DE158A" w:rsidRDefault="00BB0184" w:rsidP="00BB0184">
      <w:pPr>
        <w:ind w:left="567" w:right="8335"/>
        <w:rPr>
          <w:color w:val="000000"/>
          <w:sz w:val="22"/>
          <w:szCs w:val="22"/>
          <w:u w:val="single"/>
        </w:rPr>
      </w:pPr>
      <w:r w:rsidRPr="00DE158A">
        <w:rPr>
          <w:color w:val="000000"/>
          <w:sz w:val="22"/>
          <w:szCs w:val="22"/>
          <w:u w:val="single"/>
        </w:rPr>
        <w:t>1</w:t>
      </w:r>
      <w:r>
        <w:rPr>
          <w:color w:val="000000"/>
          <w:sz w:val="22"/>
          <w:szCs w:val="22"/>
          <w:u w:val="single"/>
        </w:rPr>
        <w:t>9</w:t>
      </w:r>
      <w:r w:rsidR="00ED5898">
        <w:rPr>
          <w:color w:val="000000"/>
          <w:sz w:val="22"/>
          <w:szCs w:val="22"/>
          <w:u w:val="single"/>
        </w:rPr>
        <w:t>1014</w:t>
      </w:r>
      <w:r w:rsidRPr="00DE158A">
        <w:rPr>
          <w:color w:val="000000"/>
          <w:sz w:val="22"/>
          <w:szCs w:val="22"/>
          <w:u w:val="single"/>
        </w:rPr>
        <w:t xml:space="preserve">, г. </w:t>
      </w:r>
      <w:r>
        <w:rPr>
          <w:color w:val="000000"/>
          <w:sz w:val="22"/>
          <w:szCs w:val="22"/>
          <w:u w:val="single"/>
        </w:rPr>
        <w:t>Санкт-Петербург</w:t>
      </w:r>
      <w:r w:rsidRPr="00DE158A">
        <w:rPr>
          <w:color w:val="000000"/>
          <w:sz w:val="22"/>
          <w:szCs w:val="22"/>
          <w:u w:val="single"/>
        </w:rPr>
        <w:t xml:space="preserve">, </w:t>
      </w:r>
      <w:r w:rsidR="00ED5898">
        <w:rPr>
          <w:color w:val="000000"/>
          <w:sz w:val="22"/>
          <w:szCs w:val="22"/>
          <w:u w:val="single"/>
        </w:rPr>
        <w:t>Виленский переулок, дом 15, Литер Б</w:t>
      </w:r>
      <w:r w:rsidRPr="00DE158A">
        <w:rPr>
          <w:color w:val="000000"/>
          <w:sz w:val="22"/>
          <w:szCs w:val="22"/>
          <w:u w:val="single"/>
        </w:rPr>
        <w:t xml:space="preserve">                            </w:t>
      </w:r>
      <w:r>
        <w:rPr>
          <w:color w:val="000000"/>
          <w:sz w:val="22"/>
          <w:szCs w:val="22"/>
          <w:u w:val="single"/>
        </w:rPr>
        <w:t xml:space="preserve">Руководитель </w:t>
      </w:r>
      <w:r w:rsidR="00030F92">
        <w:rPr>
          <w:color w:val="000000"/>
          <w:sz w:val="22"/>
          <w:szCs w:val="22"/>
          <w:u w:val="single"/>
        </w:rPr>
        <w:t>Шишлаков Фёдор Валерьевич</w:t>
      </w:r>
      <w:r w:rsidRPr="00DE158A">
        <w:rPr>
          <w:color w:val="000000"/>
          <w:sz w:val="22"/>
          <w:szCs w:val="22"/>
          <w:u w:val="single"/>
        </w:rPr>
        <w:t>,</w:t>
      </w:r>
    </w:p>
    <w:p w:rsidR="00BB0184" w:rsidRDefault="00BB0184" w:rsidP="00BB0184">
      <w:pPr>
        <w:ind w:left="567" w:right="5500"/>
        <w:rPr>
          <w:rStyle w:val="a7"/>
          <w:i w:val="0"/>
          <w:color w:val="000000"/>
          <w:sz w:val="22"/>
          <w:szCs w:val="22"/>
          <w:u w:val="single"/>
          <w:shd w:val="clear" w:color="auto" w:fill="FFFFFF"/>
        </w:rPr>
      </w:pPr>
      <w:r w:rsidRPr="00E4103F">
        <w:rPr>
          <w:color w:val="000000"/>
          <w:sz w:val="22"/>
          <w:szCs w:val="22"/>
          <w:u w:val="single"/>
        </w:rPr>
        <w:t>Телефон секретаря: (812) 314-28-48  Факс: (812) 315-38-58,</w:t>
      </w:r>
      <w:r w:rsidRPr="00DE158A">
        <w:rPr>
          <w:color w:val="000000"/>
          <w:sz w:val="22"/>
          <w:szCs w:val="22"/>
          <w:u w:val="single"/>
          <w:shd w:val="clear" w:color="auto" w:fill="FFFFFF"/>
        </w:rPr>
        <w:t xml:space="preserve"> </w:t>
      </w:r>
    </w:p>
    <w:p w:rsidR="00BB0184" w:rsidRPr="00916D3F" w:rsidRDefault="00BB0184" w:rsidP="00BB0184">
      <w:pPr>
        <w:ind w:left="567" w:right="5500"/>
        <w:rPr>
          <w:color w:val="000000"/>
          <w:sz w:val="22"/>
          <w:szCs w:val="22"/>
          <w:u w:val="single"/>
        </w:rPr>
      </w:pPr>
      <w:r w:rsidRPr="00EB2DA7">
        <w:rPr>
          <w:color w:val="000000"/>
          <w:sz w:val="22"/>
          <w:szCs w:val="22"/>
          <w:u w:val="single"/>
          <w:lang w:val="en-US"/>
        </w:rPr>
        <w:t>E</w:t>
      </w:r>
      <w:r w:rsidRPr="00916D3F">
        <w:rPr>
          <w:color w:val="000000"/>
          <w:sz w:val="22"/>
          <w:szCs w:val="22"/>
          <w:u w:val="single"/>
        </w:rPr>
        <w:t>-</w:t>
      </w:r>
      <w:r w:rsidRPr="00EB2DA7">
        <w:rPr>
          <w:color w:val="000000"/>
          <w:sz w:val="22"/>
          <w:szCs w:val="22"/>
          <w:u w:val="single"/>
          <w:lang w:val="en-US"/>
        </w:rPr>
        <w:t>mail</w:t>
      </w:r>
      <w:r w:rsidRPr="00916D3F">
        <w:rPr>
          <w:color w:val="000000"/>
          <w:sz w:val="22"/>
          <w:szCs w:val="22"/>
          <w:u w:val="single"/>
        </w:rPr>
        <w:t xml:space="preserve">: </w:t>
      </w:r>
      <w:r w:rsidRPr="00EB2DA7">
        <w:rPr>
          <w:color w:val="000000"/>
          <w:sz w:val="22"/>
          <w:szCs w:val="22"/>
          <w:u w:val="single"/>
          <w:lang w:val="en-US"/>
        </w:rPr>
        <w:t>gbu</w:t>
      </w:r>
      <w:r w:rsidR="00D97FB9" w:rsidRPr="00916D3F">
        <w:rPr>
          <w:color w:val="000000"/>
          <w:sz w:val="22"/>
          <w:szCs w:val="22"/>
          <w:u w:val="single"/>
        </w:rPr>
        <w:t>@</w:t>
      </w:r>
      <w:r w:rsidRPr="00EB2DA7">
        <w:rPr>
          <w:color w:val="000000"/>
          <w:sz w:val="22"/>
          <w:szCs w:val="22"/>
          <w:u w:val="single"/>
          <w:lang w:val="en-US"/>
        </w:rPr>
        <w:t>volgo</w:t>
      </w:r>
      <w:r w:rsidRPr="00916D3F">
        <w:rPr>
          <w:color w:val="000000"/>
          <w:sz w:val="22"/>
          <w:szCs w:val="22"/>
          <w:u w:val="single"/>
        </w:rPr>
        <w:t>-</w:t>
      </w:r>
      <w:r w:rsidRPr="00EB2DA7">
        <w:rPr>
          <w:color w:val="000000"/>
          <w:sz w:val="22"/>
          <w:szCs w:val="22"/>
          <w:u w:val="single"/>
          <w:lang w:val="en-US"/>
        </w:rPr>
        <w:t>balt</w:t>
      </w:r>
      <w:r w:rsidRPr="00916D3F">
        <w:rPr>
          <w:color w:val="000000"/>
          <w:sz w:val="22"/>
          <w:szCs w:val="22"/>
          <w:u w:val="single"/>
        </w:rPr>
        <w:t>.</w:t>
      </w:r>
      <w:r w:rsidRPr="00EB2DA7">
        <w:rPr>
          <w:color w:val="000000"/>
          <w:sz w:val="22"/>
          <w:szCs w:val="22"/>
          <w:u w:val="single"/>
          <w:lang w:val="en-US"/>
        </w:rPr>
        <w:t>ru</w:t>
      </w:r>
    </w:p>
    <w:p w:rsidR="00BB0184" w:rsidRDefault="00BB0184" w:rsidP="00BB0184">
      <w:pPr>
        <w:rPr>
          <w:sz w:val="22"/>
          <w:szCs w:val="22"/>
        </w:rPr>
      </w:pPr>
      <w:r w:rsidRPr="00916D3F">
        <w:rPr>
          <w:sz w:val="22"/>
          <w:szCs w:val="22"/>
        </w:rPr>
        <w:t xml:space="preserve">          </w:t>
      </w:r>
      <w:r w:rsidRPr="00DE158A">
        <w:rPr>
          <w:sz w:val="22"/>
          <w:szCs w:val="22"/>
        </w:rPr>
        <w:t>(наименование, место нахождения, Ф.И.О. руководителя, контактные данные</w:t>
      </w:r>
      <w:r>
        <w:rPr>
          <w:sz w:val="22"/>
          <w:szCs w:val="22"/>
        </w:rPr>
        <w:t>)</w:t>
      </w:r>
    </w:p>
    <w:p w:rsidR="003228D5" w:rsidRDefault="003228D5" w:rsidP="003228D5">
      <w:pPr>
        <w:rPr>
          <w:sz w:val="22"/>
          <w:szCs w:val="22"/>
        </w:rPr>
      </w:pPr>
    </w:p>
    <w:p w:rsidR="003228D5" w:rsidRDefault="003228D5" w:rsidP="003228D5">
      <w:pPr>
        <w:rPr>
          <w:b/>
          <w:bCs/>
          <w:sz w:val="24"/>
          <w:szCs w:val="24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3402"/>
        <w:gridCol w:w="2268"/>
        <w:gridCol w:w="2977"/>
        <w:gridCol w:w="3685"/>
      </w:tblGrid>
      <w:tr w:rsidR="003A0E34" w:rsidRPr="005B73FC" w:rsidTr="006035EB">
        <w:trPr>
          <w:cantSplit/>
        </w:trPr>
        <w:tc>
          <w:tcPr>
            <w:tcW w:w="454" w:type="dxa"/>
            <w:vMerge w:val="restart"/>
          </w:tcPr>
          <w:p w:rsidR="003A0E34" w:rsidRPr="005B73FC" w:rsidRDefault="003A0E34">
            <w:pPr>
              <w:jc w:val="center"/>
            </w:pPr>
            <w:r w:rsidRPr="005B73FC">
              <w:t>№</w:t>
            </w:r>
            <w:r w:rsidRPr="005B73FC">
              <w:br/>
              <w:t>п/п</w:t>
            </w:r>
          </w:p>
        </w:tc>
        <w:tc>
          <w:tcPr>
            <w:tcW w:w="2835" w:type="dxa"/>
            <w:vMerge w:val="restart"/>
          </w:tcPr>
          <w:p w:rsidR="003A0E34" w:rsidRPr="005B73FC" w:rsidRDefault="003A0E34">
            <w:pPr>
              <w:jc w:val="center"/>
            </w:pPr>
            <w:r w:rsidRPr="005B73FC">
              <w:t>Наиме</w:t>
            </w:r>
            <w:r w:rsidRPr="005B73FC">
              <w:softHyphen/>
              <w:t>нование регули</w:t>
            </w:r>
            <w:r w:rsidRPr="005B73FC">
              <w:softHyphen/>
              <w:t>руемых работ (услуг) по исполь</w:t>
            </w:r>
            <w:r w:rsidRPr="005B73FC">
              <w:softHyphen/>
              <w:t>зованию инфра</w:t>
            </w:r>
            <w:r w:rsidRPr="005B73FC">
              <w:softHyphen/>
              <w:t>струк</w:t>
            </w:r>
            <w:r w:rsidRPr="005B73FC">
              <w:softHyphen/>
              <w:t>туры внутрен</w:t>
            </w:r>
            <w:r w:rsidRPr="005B73FC">
              <w:softHyphen/>
              <w:t>них водных путей</w:t>
            </w:r>
          </w:p>
        </w:tc>
        <w:tc>
          <w:tcPr>
            <w:tcW w:w="12332" w:type="dxa"/>
            <w:gridSpan w:val="4"/>
          </w:tcPr>
          <w:p w:rsidR="003A0E34" w:rsidRPr="005B73FC" w:rsidRDefault="003A0E34">
            <w:pPr>
              <w:jc w:val="center"/>
            </w:pPr>
            <w:r w:rsidRPr="005B73FC">
              <w:t>Отдельно по каждому виду регулируемых работ (услуг)</w:t>
            </w:r>
          </w:p>
        </w:tc>
      </w:tr>
      <w:tr w:rsidR="003A0E34" w:rsidRPr="005B73FC" w:rsidTr="006035EB">
        <w:trPr>
          <w:cantSplit/>
        </w:trPr>
        <w:tc>
          <w:tcPr>
            <w:tcW w:w="454" w:type="dxa"/>
            <w:vMerge/>
            <w:vAlign w:val="bottom"/>
          </w:tcPr>
          <w:p w:rsidR="003A0E34" w:rsidRPr="005B73FC" w:rsidRDefault="003A0E34"/>
        </w:tc>
        <w:tc>
          <w:tcPr>
            <w:tcW w:w="2835" w:type="dxa"/>
            <w:vMerge/>
            <w:vAlign w:val="bottom"/>
          </w:tcPr>
          <w:p w:rsidR="003A0E34" w:rsidRPr="005B73FC" w:rsidRDefault="003A0E34"/>
        </w:tc>
        <w:tc>
          <w:tcPr>
            <w:tcW w:w="3402" w:type="dxa"/>
          </w:tcPr>
          <w:p w:rsidR="003A0E34" w:rsidRPr="005B73FC" w:rsidRDefault="003A0E34">
            <w:pPr>
              <w:jc w:val="center"/>
            </w:pPr>
            <w:r w:rsidRPr="005B73FC">
              <w:t>основа</w:t>
            </w:r>
            <w:r w:rsidRPr="005B73FC">
              <w:softHyphen/>
              <w:t>ния выпол</w:t>
            </w:r>
            <w:r w:rsidRPr="005B73FC">
              <w:softHyphen/>
              <w:t>нения (оказания) регули</w:t>
            </w:r>
            <w:r w:rsidRPr="005B73FC">
              <w:softHyphen/>
              <w:t>руемых работ (услуг)</w:t>
            </w:r>
          </w:p>
        </w:tc>
        <w:tc>
          <w:tcPr>
            <w:tcW w:w="2268" w:type="dxa"/>
          </w:tcPr>
          <w:p w:rsidR="003A0E34" w:rsidRPr="005B73FC" w:rsidRDefault="003A0E34">
            <w:pPr>
              <w:jc w:val="center"/>
            </w:pPr>
            <w:r w:rsidRPr="005B73FC">
              <w:t>условия, опреде</w:t>
            </w:r>
            <w:r w:rsidRPr="005B73FC">
              <w:softHyphen/>
              <w:t>ляемые договором на выпол</w:t>
            </w:r>
            <w:r w:rsidRPr="005B73FC">
              <w:softHyphen/>
              <w:t>нение (оказание) регули</w:t>
            </w:r>
            <w:r w:rsidRPr="005B73FC">
              <w:softHyphen/>
              <w:t>руемых работ (услуг) по исполь</w:t>
            </w:r>
            <w:r w:rsidRPr="005B73FC">
              <w:softHyphen/>
              <w:t>зованию инфра</w:t>
            </w:r>
            <w:r w:rsidRPr="005B73FC">
              <w:softHyphen/>
              <w:t>струк</w:t>
            </w:r>
            <w:r w:rsidRPr="005B73FC">
              <w:softHyphen/>
              <w:t>туры внутрен</w:t>
            </w:r>
            <w:r w:rsidRPr="005B73FC">
              <w:softHyphen/>
              <w:t>них водных путей</w:t>
            </w:r>
          </w:p>
        </w:tc>
        <w:tc>
          <w:tcPr>
            <w:tcW w:w="2977" w:type="dxa"/>
          </w:tcPr>
          <w:p w:rsidR="003A0E34" w:rsidRPr="005B73FC" w:rsidRDefault="003A0E34">
            <w:pPr>
              <w:jc w:val="center"/>
            </w:pPr>
            <w:r w:rsidRPr="005B73FC">
              <w:t>порядок доступа к регули</w:t>
            </w:r>
            <w:r w:rsidRPr="005B73FC">
              <w:softHyphen/>
              <w:t>руемым работам (услугам) по исполь</w:t>
            </w:r>
            <w:r w:rsidRPr="005B73FC">
              <w:softHyphen/>
              <w:t>зованию инфра</w:t>
            </w:r>
            <w:r w:rsidRPr="005B73FC">
              <w:softHyphen/>
              <w:t>струк</w:t>
            </w:r>
            <w:r w:rsidRPr="005B73FC">
              <w:softHyphen/>
              <w:t>туры внутренних водных путей</w:t>
            </w:r>
          </w:p>
        </w:tc>
        <w:tc>
          <w:tcPr>
            <w:tcW w:w="3685" w:type="dxa"/>
          </w:tcPr>
          <w:p w:rsidR="003A0E34" w:rsidRPr="005B73FC" w:rsidRDefault="003A0E34">
            <w:pPr>
              <w:jc w:val="center"/>
            </w:pPr>
            <w:r w:rsidRPr="005B73FC">
              <w:t>порядок выпол</w:t>
            </w:r>
            <w:r w:rsidRPr="005B73FC">
              <w:softHyphen/>
              <w:t>нения (оказания) регули</w:t>
            </w:r>
            <w:r w:rsidRPr="005B73FC">
              <w:softHyphen/>
              <w:t>руемых работ (услуг) по использо</w:t>
            </w:r>
            <w:r w:rsidRPr="005B73FC">
              <w:softHyphen/>
              <w:t>ванию инфра</w:t>
            </w:r>
            <w:r w:rsidRPr="005B73FC">
              <w:softHyphen/>
              <w:t>струк</w:t>
            </w:r>
            <w:r w:rsidRPr="005B73FC">
              <w:softHyphen/>
              <w:t>туры внутренних водных путей</w:t>
            </w:r>
          </w:p>
        </w:tc>
      </w:tr>
      <w:tr w:rsidR="003A0E34" w:rsidRPr="005B73FC" w:rsidTr="006035EB">
        <w:tc>
          <w:tcPr>
            <w:tcW w:w="454" w:type="dxa"/>
            <w:vAlign w:val="bottom"/>
          </w:tcPr>
          <w:p w:rsidR="003A0E34" w:rsidRPr="005B73FC" w:rsidRDefault="003A0E34">
            <w:pPr>
              <w:jc w:val="center"/>
            </w:pPr>
            <w:r w:rsidRPr="005B73FC">
              <w:t>1</w:t>
            </w:r>
          </w:p>
        </w:tc>
        <w:tc>
          <w:tcPr>
            <w:tcW w:w="2835" w:type="dxa"/>
            <w:vAlign w:val="bottom"/>
          </w:tcPr>
          <w:p w:rsidR="003A0E34" w:rsidRPr="005B73FC" w:rsidRDefault="003A0E34">
            <w:pPr>
              <w:jc w:val="center"/>
            </w:pPr>
            <w:r w:rsidRPr="005B73FC">
              <w:t>2</w:t>
            </w:r>
          </w:p>
        </w:tc>
        <w:tc>
          <w:tcPr>
            <w:tcW w:w="3402" w:type="dxa"/>
            <w:vAlign w:val="bottom"/>
          </w:tcPr>
          <w:p w:rsidR="003A0E34" w:rsidRPr="005B73FC" w:rsidRDefault="003A0E34">
            <w:pPr>
              <w:jc w:val="center"/>
            </w:pPr>
            <w:r w:rsidRPr="005B73FC">
              <w:t>3</w:t>
            </w:r>
          </w:p>
        </w:tc>
        <w:tc>
          <w:tcPr>
            <w:tcW w:w="2268" w:type="dxa"/>
            <w:vAlign w:val="bottom"/>
          </w:tcPr>
          <w:p w:rsidR="003A0E34" w:rsidRPr="005B73FC" w:rsidRDefault="003A0E34">
            <w:pPr>
              <w:jc w:val="center"/>
            </w:pPr>
            <w:r w:rsidRPr="005B73FC">
              <w:t>4</w:t>
            </w:r>
          </w:p>
        </w:tc>
        <w:tc>
          <w:tcPr>
            <w:tcW w:w="2977" w:type="dxa"/>
            <w:vAlign w:val="bottom"/>
          </w:tcPr>
          <w:p w:rsidR="003A0E34" w:rsidRPr="005B73FC" w:rsidRDefault="003A0E34">
            <w:pPr>
              <w:jc w:val="center"/>
            </w:pPr>
            <w:r w:rsidRPr="005B73FC">
              <w:t>5</w:t>
            </w:r>
          </w:p>
        </w:tc>
        <w:tc>
          <w:tcPr>
            <w:tcW w:w="3685" w:type="dxa"/>
            <w:vAlign w:val="bottom"/>
          </w:tcPr>
          <w:p w:rsidR="003A0E34" w:rsidRPr="005B73FC" w:rsidRDefault="003A0E34">
            <w:pPr>
              <w:jc w:val="center"/>
            </w:pPr>
            <w:r w:rsidRPr="005B73FC">
              <w:t>6</w:t>
            </w:r>
          </w:p>
        </w:tc>
      </w:tr>
      <w:tr w:rsidR="00EB2DA7" w:rsidRPr="005B73FC" w:rsidTr="006035EB">
        <w:tc>
          <w:tcPr>
            <w:tcW w:w="454" w:type="dxa"/>
          </w:tcPr>
          <w:p w:rsidR="00EB2DA7" w:rsidRPr="003C00F0" w:rsidRDefault="00EB2DA7" w:rsidP="00EB2DA7">
            <w:pPr>
              <w:rPr>
                <w:sz w:val="18"/>
                <w:szCs w:val="18"/>
              </w:rPr>
            </w:pPr>
            <w:r w:rsidRPr="003C00F0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EB2DA7" w:rsidRPr="00E84678" w:rsidRDefault="00EB2DA7" w:rsidP="00EB2DA7">
            <w:pPr>
              <w:rPr>
                <w:sz w:val="18"/>
                <w:szCs w:val="18"/>
              </w:rPr>
            </w:pPr>
            <w:r w:rsidRPr="00E84678">
              <w:rPr>
                <w:sz w:val="18"/>
                <w:szCs w:val="18"/>
              </w:rPr>
              <w:t xml:space="preserve">Обеспечение безопасности плавания судов по ВВП </w:t>
            </w:r>
          </w:p>
          <w:p w:rsidR="00EB2DA7" w:rsidRPr="00E84678" w:rsidRDefault="00EB2DA7" w:rsidP="00EB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84678">
              <w:rPr>
                <w:sz w:val="18"/>
                <w:szCs w:val="18"/>
              </w:rPr>
              <w:t>навигационный сбор</w:t>
            </w:r>
          </w:p>
        </w:tc>
        <w:tc>
          <w:tcPr>
            <w:tcW w:w="3402" w:type="dxa"/>
          </w:tcPr>
          <w:p w:rsidR="00A51E09" w:rsidRPr="00431012" w:rsidRDefault="00B57B65" w:rsidP="00545D90">
            <w:pPr>
              <w:spacing w:before="100" w:beforeAutospacing="1" w:after="100" w:afterAutospacing="1"/>
            </w:pPr>
            <w:r w:rsidRPr="00DB05BA">
              <w:rPr>
                <w:sz w:val="18"/>
                <w:szCs w:val="18"/>
              </w:rPr>
              <w:t xml:space="preserve">Приказ ФБУ «Администрация «Волго-Балт» </w:t>
            </w:r>
            <w:r>
              <w:rPr>
                <w:sz w:val="18"/>
                <w:szCs w:val="18"/>
              </w:rPr>
              <w:t>№36 от 28.02.</w:t>
            </w:r>
            <w:r w:rsidRPr="00DB05BA"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t xml:space="preserve"> </w:t>
            </w:r>
            <w:r w:rsidRPr="00DB05BA">
              <w:rPr>
                <w:sz w:val="18"/>
                <w:szCs w:val="18"/>
              </w:rPr>
              <w:t xml:space="preserve">(сайт ФБУ «Администрация «Волго-Балт» раздел </w:t>
            </w:r>
            <w:hyperlink r:id="rId9" w:history="1">
              <w:r w:rsidRPr="00DB05BA">
                <w:rPr>
                  <w:rStyle w:val="a8"/>
                  <w:sz w:val="18"/>
                  <w:szCs w:val="18"/>
                </w:rPr>
                <w:t>«</w:t>
              </w:r>
              <w:r w:rsidR="00545D90">
                <w:rPr>
                  <w:rStyle w:val="a8"/>
                  <w:sz w:val="18"/>
                  <w:szCs w:val="18"/>
                </w:rPr>
                <w:t>Услуги</w:t>
              </w:r>
              <w:r w:rsidRPr="00DB05BA">
                <w:rPr>
                  <w:rStyle w:val="a8"/>
                  <w:sz w:val="18"/>
                  <w:szCs w:val="18"/>
                </w:rPr>
                <w:t>»</w:t>
              </w:r>
              <w:r w:rsidRPr="00DB05BA">
                <w:rPr>
                  <w:rStyle w:val="a8"/>
                  <w:sz w:val="18"/>
                  <w:szCs w:val="18"/>
                </w:rPr>
                <w:t xml:space="preserve"> - Ставк</w:t>
              </w:r>
              <w:r w:rsidRPr="00DB05BA">
                <w:rPr>
                  <w:rStyle w:val="a8"/>
                  <w:sz w:val="18"/>
                  <w:szCs w:val="18"/>
                </w:rPr>
                <w:t>и</w:t>
              </w:r>
              <w:r w:rsidRPr="00DB05BA">
                <w:rPr>
                  <w:rStyle w:val="a8"/>
                  <w:sz w:val="18"/>
                  <w:szCs w:val="18"/>
                </w:rPr>
                <w:t xml:space="preserve"> сборов</w:t>
              </w:r>
            </w:hyperlink>
            <w:r w:rsidRPr="00DB05BA">
              <w:rPr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040F9" w:rsidRPr="0099338A" w:rsidRDefault="00FD6746" w:rsidP="006040F9">
            <w:pPr>
              <w:ind w:left="-28" w:firstLine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 ФБУ «Администрация «Волго-Балт»</w:t>
            </w:r>
            <w:r w:rsidR="006040F9" w:rsidRPr="0099338A">
              <w:rPr>
                <w:sz w:val="18"/>
                <w:szCs w:val="18"/>
              </w:rPr>
              <w:t xml:space="preserve"> раздел </w:t>
            </w:r>
            <w:hyperlink r:id="rId10" w:history="1">
              <w:r w:rsidR="006040F9" w:rsidRPr="0099338A">
                <w:rPr>
                  <w:rStyle w:val="a8"/>
                  <w:sz w:val="18"/>
                  <w:szCs w:val="18"/>
                </w:rPr>
                <w:t>«</w:t>
              </w:r>
              <w:r w:rsidR="00545D90">
                <w:rPr>
                  <w:rStyle w:val="a8"/>
                  <w:sz w:val="18"/>
                  <w:szCs w:val="18"/>
                </w:rPr>
                <w:t>Услуги</w:t>
              </w:r>
              <w:r w:rsidR="006040F9" w:rsidRPr="0099338A">
                <w:rPr>
                  <w:rStyle w:val="a8"/>
                  <w:sz w:val="18"/>
                  <w:szCs w:val="18"/>
                </w:rPr>
                <w:t xml:space="preserve">» </w:t>
              </w:r>
              <w:r w:rsidR="0099338A" w:rsidRPr="0099338A">
                <w:rPr>
                  <w:rStyle w:val="a8"/>
                  <w:sz w:val="18"/>
                  <w:szCs w:val="18"/>
                </w:rPr>
                <w:t>-</w:t>
              </w:r>
              <w:r w:rsidR="006040F9" w:rsidRPr="0099338A">
                <w:rPr>
                  <w:rStyle w:val="a8"/>
                  <w:sz w:val="18"/>
                  <w:szCs w:val="18"/>
                </w:rPr>
                <w:t xml:space="preserve"> </w:t>
              </w:r>
              <w:r w:rsidR="006040F9" w:rsidRPr="0099338A">
                <w:rPr>
                  <w:rStyle w:val="a8"/>
                  <w:sz w:val="18"/>
                  <w:szCs w:val="18"/>
                </w:rPr>
                <w:t>«</w:t>
              </w:r>
              <w:r w:rsidR="00FF732F">
                <w:rPr>
                  <w:rStyle w:val="a8"/>
                  <w:sz w:val="18"/>
                  <w:szCs w:val="18"/>
                </w:rPr>
                <w:t>Д</w:t>
              </w:r>
              <w:r w:rsidR="00FF732F" w:rsidRPr="00FF732F">
                <w:rPr>
                  <w:rStyle w:val="a8"/>
                  <w:sz w:val="18"/>
                  <w:szCs w:val="18"/>
                </w:rPr>
                <w:t>оговоры</w:t>
              </w:r>
              <w:r w:rsidR="006040F9" w:rsidRPr="0099338A">
                <w:rPr>
                  <w:rStyle w:val="a8"/>
                  <w:sz w:val="18"/>
                  <w:szCs w:val="18"/>
                </w:rPr>
                <w:t>»</w:t>
              </w:r>
            </w:hyperlink>
          </w:p>
          <w:p w:rsidR="00EB2DA7" w:rsidRPr="005B73FC" w:rsidRDefault="00EB2DA7" w:rsidP="006040F9">
            <w:pPr>
              <w:widowControl w:val="0"/>
              <w:adjustRightInd w:val="0"/>
              <w:ind w:left="40"/>
            </w:pPr>
          </w:p>
        </w:tc>
        <w:tc>
          <w:tcPr>
            <w:tcW w:w="2977" w:type="dxa"/>
          </w:tcPr>
          <w:p w:rsidR="00EB2DA7" w:rsidRPr="00AF4417" w:rsidRDefault="00FF732F" w:rsidP="00FF732F">
            <w:pPr>
              <w:ind w:left="-28" w:firstLine="28"/>
              <w:rPr>
                <w:sz w:val="18"/>
                <w:szCs w:val="18"/>
              </w:rPr>
            </w:pPr>
            <w:r w:rsidRPr="00AF4417">
              <w:rPr>
                <w:sz w:val="18"/>
                <w:szCs w:val="18"/>
              </w:rPr>
              <w:t>Предоставление Заказчиком:</w:t>
            </w:r>
          </w:p>
          <w:p w:rsidR="00FF732F" w:rsidRPr="00AF4417" w:rsidRDefault="00FF732F" w:rsidP="00FF732F">
            <w:pPr>
              <w:ind w:left="-28" w:firstLine="28"/>
              <w:rPr>
                <w:sz w:val="18"/>
                <w:szCs w:val="18"/>
              </w:rPr>
            </w:pPr>
            <w:r w:rsidRPr="00AF4417">
              <w:rPr>
                <w:sz w:val="18"/>
                <w:szCs w:val="18"/>
              </w:rPr>
              <w:t>-заявки о необходимости заключения Договора</w:t>
            </w:r>
          </w:p>
          <w:p w:rsidR="00FF732F" w:rsidRPr="00AF4417" w:rsidRDefault="00FF732F" w:rsidP="00FF732F">
            <w:pPr>
              <w:ind w:left="-28" w:firstLine="28"/>
              <w:rPr>
                <w:sz w:val="18"/>
                <w:szCs w:val="18"/>
              </w:rPr>
            </w:pPr>
            <w:r w:rsidRPr="00AF4417">
              <w:rPr>
                <w:sz w:val="18"/>
                <w:szCs w:val="18"/>
              </w:rPr>
              <w:t>-списка оперируемых судов</w:t>
            </w:r>
          </w:p>
          <w:p w:rsidR="00FF732F" w:rsidRPr="00AF4417" w:rsidRDefault="00FF732F" w:rsidP="000B43FB">
            <w:pPr>
              <w:ind w:left="-28" w:firstLine="28"/>
              <w:rPr>
                <w:sz w:val="18"/>
                <w:szCs w:val="18"/>
              </w:rPr>
            </w:pPr>
            <w:r w:rsidRPr="00AF4417">
              <w:rPr>
                <w:sz w:val="18"/>
                <w:szCs w:val="18"/>
              </w:rPr>
              <w:t>Услуги судам предоставляются после их пред</w:t>
            </w:r>
            <w:r w:rsidR="000B43FB">
              <w:rPr>
                <w:sz w:val="18"/>
                <w:szCs w:val="18"/>
              </w:rPr>
              <w:t>оплаты.</w:t>
            </w:r>
          </w:p>
        </w:tc>
        <w:tc>
          <w:tcPr>
            <w:tcW w:w="3685" w:type="dxa"/>
          </w:tcPr>
          <w:p w:rsidR="001959BC" w:rsidRPr="005628D1" w:rsidRDefault="006040F9" w:rsidP="005628D1">
            <w:pPr>
              <w:widowControl w:val="0"/>
              <w:adjustRightInd w:val="0"/>
              <w:rPr>
                <w:sz w:val="18"/>
                <w:szCs w:val="18"/>
              </w:rPr>
            </w:pPr>
            <w:r w:rsidRPr="005628D1">
              <w:rPr>
                <w:sz w:val="18"/>
                <w:szCs w:val="18"/>
              </w:rPr>
              <w:t xml:space="preserve">Приказ МТ России от 1 марта 2010 №47 «Об утверждении Порядка диспетчерского регулирования движения судов на ВВП РФ» </w:t>
            </w:r>
          </w:p>
          <w:p w:rsidR="005628D1" w:rsidRPr="00916D3F" w:rsidRDefault="006040F9" w:rsidP="005628D1">
            <w:pPr>
              <w:rPr>
                <w:sz w:val="18"/>
                <w:szCs w:val="18"/>
              </w:rPr>
            </w:pPr>
            <w:r w:rsidRPr="005628D1">
              <w:rPr>
                <w:sz w:val="18"/>
                <w:szCs w:val="18"/>
              </w:rPr>
              <w:t xml:space="preserve">КВВТ РФ Глава 6 «Безопасность судоходства» </w:t>
            </w:r>
            <w:r w:rsidR="001959BC" w:rsidRPr="005628D1">
              <w:rPr>
                <w:sz w:val="18"/>
                <w:szCs w:val="18"/>
              </w:rPr>
              <w:t>с</w:t>
            </w:r>
            <w:r w:rsidRPr="005628D1">
              <w:rPr>
                <w:sz w:val="18"/>
                <w:szCs w:val="18"/>
              </w:rPr>
              <w:t>татья 34 «Общие положения»</w:t>
            </w:r>
            <w:r w:rsidR="005628D1" w:rsidRPr="005628D1">
              <w:rPr>
                <w:sz w:val="18"/>
                <w:szCs w:val="18"/>
              </w:rPr>
              <w:t xml:space="preserve"> </w:t>
            </w:r>
          </w:p>
          <w:p w:rsidR="005628D1" w:rsidRPr="005628D1" w:rsidRDefault="002A12BE" w:rsidP="005628D1">
            <w:pPr>
              <w:rPr>
                <w:sz w:val="18"/>
                <w:szCs w:val="18"/>
              </w:rPr>
            </w:pPr>
            <w:r w:rsidRPr="002A12BE">
              <w:rPr>
                <w:sz w:val="18"/>
                <w:szCs w:val="18"/>
              </w:rPr>
              <w:t>Приказ Минтранса России от 19.01.2018 N 19 (ред. от 11.02.2019) "Об утверждении Правил плавания судов по внутренним водным путям" (Зарегистрировано в Минюсте России 07.03.2018 N 50283)</w:t>
            </w:r>
            <w:r>
              <w:rPr>
                <w:sz w:val="18"/>
                <w:szCs w:val="18"/>
              </w:rPr>
              <w:t>.</w:t>
            </w:r>
          </w:p>
          <w:p w:rsidR="00EB2DA7" w:rsidRPr="005628D1" w:rsidRDefault="00EB2DA7" w:rsidP="0099338A">
            <w:pPr>
              <w:widowControl w:val="0"/>
              <w:adjustRightInd w:val="0"/>
              <w:ind w:left="40"/>
              <w:rPr>
                <w:sz w:val="16"/>
                <w:szCs w:val="16"/>
              </w:rPr>
            </w:pPr>
          </w:p>
        </w:tc>
      </w:tr>
    </w:tbl>
    <w:p w:rsidR="003A0E34" w:rsidRDefault="003A0E34" w:rsidP="00C23651">
      <w:pPr>
        <w:spacing w:before="240"/>
        <w:jc w:val="both"/>
        <w:rPr>
          <w:sz w:val="18"/>
          <w:szCs w:val="18"/>
        </w:rPr>
      </w:pPr>
    </w:p>
    <w:sectPr w:rsidR="003A0E34">
      <w:headerReference w:type="default" r:id="rId11"/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C9" w:rsidRDefault="00B370C9">
      <w:r>
        <w:separator/>
      </w:r>
    </w:p>
  </w:endnote>
  <w:endnote w:type="continuationSeparator" w:id="0">
    <w:p w:rsidR="00B370C9" w:rsidRDefault="00B3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C9" w:rsidRDefault="00B370C9">
      <w:r>
        <w:separator/>
      </w:r>
    </w:p>
  </w:footnote>
  <w:footnote w:type="continuationSeparator" w:id="0">
    <w:p w:rsidR="00B370C9" w:rsidRDefault="00B37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5C" w:rsidRDefault="00DB675C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28DB"/>
    <w:multiLevelType w:val="multilevel"/>
    <w:tmpl w:val="10EA5DE4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30"/>
        </w:tabs>
        <w:ind w:left="830" w:hanging="810"/>
      </w:pPr>
      <w:rPr>
        <w:rFonts w:cs="Times New Roman" w:hint="default"/>
      </w:rPr>
    </w:lvl>
    <w:lvl w:ilvl="2">
      <w:start w:val="1"/>
      <w:numFmt w:val="decimal"/>
      <w:lvlText w:val="%1.2.%3."/>
      <w:lvlJc w:val="left"/>
      <w:pPr>
        <w:tabs>
          <w:tab w:val="num" w:pos="850"/>
        </w:tabs>
        <w:ind w:left="85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2160"/>
      </w:pPr>
      <w:rPr>
        <w:rFonts w:cs="Times New Roman" w:hint="default"/>
      </w:rPr>
    </w:lvl>
  </w:abstractNum>
  <w:abstractNum w:abstractNumId="1">
    <w:nsid w:val="193952D3"/>
    <w:multiLevelType w:val="multilevel"/>
    <w:tmpl w:val="590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00D72"/>
    <w:multiLevelType w:val="multilevel"/>
    <w:tmpl w:val="1F0C5456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2160"/>
      </w:pPr>
      <w:rPr>
        <w:rFonts w:cs="Times New Roman" w:hint="default"/>
      </w:rPr>
    </w:lvl>
  </w:abstractNum>
  <w:abstractNum w:abstractNumId="3">
    <w:nsid w:val="4A3478CD"/>
    <w:multiLevelType w:val="hybridMultilevel"/>
    <w:tmpl w:val="2BFCD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B19D0"/>
    <w:multiLevelType w:val="hybridMultilevel"/>
    <w:tmpl w:val="CE6C9334"/>
    <w:lvl w:ilvl="0" w:tplc="635C18BE">
      <w:start w:val="2"/>
      <w:numFmt w:val="decimal"/>
      <w:lvlText w:val="%1.1.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D5"/>
    <w:rsid w:val="00030F92"/>
    <w:rsid w:val="000B43FB"/>
    <w:rsid w:val="000D0E77"/>
    <w:rsid w:val="000D25C3"/>
    <w:rsid w:val="000D7351"/>
    <w:rsid w:val="000F194E"/>
    <w:rsid w:val="001215F3"/>
    <w:rsid w:val="00150BC8"/>
    <w:rsid w:val="00165A64"/>
    <w:rsid w:val="001959BC"/>
    <w:rsid w:val="001B10DB"/>
    <w:rsid w:val="001B4449"/>
    <w:rsid w:val="001F001C"/>
    <w:rsid w:val="002327CE"/>
    <w:rsid w:val="00234382"/>
    <w:rsid w:val="0024652F"/>
    <w:rsid w:val="002A12BE"/>
    <w:rsid w:val="002C7D15"/>
    <w:rsid w:val="002D73E9"/>
    <w:rsid w:val="003228D5"/>
    <w:rsid w:val="003A0E34"/>
    <w:rsid w:val="003B2E4D"/>
    <w:rsid w:val="003D2841"/>
    <w:rsid w:val="00400CD1"/>
    <w:rsid w:val="00431012"/>
    <w:rsid w:val="00432031"/>
    <w:rsid w:val="00487DE6"/>
    <w:rsid w:val="004F3F00"/>
    <w:rsid w:val="00545D90"/>
    <w:rsid w:val="005628D1"/>
    <w:rsid w:val="005757AB"/>
    <w:rsid w:val="005B73FC"/>
    <w:rsid w:val="005E78B7"/>
    <w:rsid w:val="006033BB"/>
    <w:rsid w:val="006035EB"/>
    <w:rsid w:val="006040F9"/>
    <w:rsid w:val="006434E7"/>
    <w:rsid w:val="0066678C"/>
    <w:rsid w:val="00697143"/>
    <w:rsid w:val="006A087D"/>
    <w:rsid w:val="006F5FFA"/>
    <w:rsid w:val="007161A1"/>
    <w:rsid w:val="0072053C"/>
    <w:rsid w:val="00731DC5"/>
    <w:rsid w:val="007649EE"/>
    <w:rsid w:val="007915A7"/>
    <w:rsid w:val="00801F0E"/>
    <w:rsid w:val="00844BCC"/>
    <w:rsid w:val="00860969"/>
    <w:rsid w:val="008A747A"/>
    <w:rsid w:val="008C5500"/>
    <w:rsid w:val="008F5503"/>
    <w:rsid w:val="00916D3F"/>
    <w:rsid w:val="00932475"/>
    <w:rsid w:val="00955F92"/>
    <w:rsid w:val="009643D4"/>
    <w:rsid w:val="0099338A"/>
    <w:rsid w:val="009C45EE"/>
    <w:rsid w:val="009F340D"/>
    <w:rsid w:val="00A51E09"/>
    <w:rsid w:val="00A71103"/>
    <w:rsid w:val="00A8253A"/>
    <w:rsid w:val="00AB6C9C"/>
    <w:rsid w:val="00AC15E4"/>
    <w:rsid w:val="00AC584C"/>
    <w:rsid w:val="00AF4417"/>
    <w:rsid w:val="00AF6471"/>
    <w:rsid w:val="00B370C9"/>
    <w:rsid w:val="00B43B84"/>
    <w:rsid w:val="00B57B65"/>
    <w:rsid w:val="00BB0184"/>
    <w:rsid w:val="00C23651"/>
    <w:rsid w:val="00CE6666"/>
    <w:rsid w:val="00D85D37"/>
    <w:rsid w:val="00D929A0"/>
    <w:rsid w:val="00D97FB9"/>
    <w:rsid w:val="00DB675C"/>
    <w:rsid w:val="00DE158A"/>
    <w:rsid w:val="00E20DBE"/>
    <w:rsid w:val="00EB2DA7"/>
    <w:rsid w:val="00ED219A"/>
    <w:rsid w:val="00ED5898"/>
    <w:rsid w:val="00F61EDF"/>
    <w:rsid w:val="00FA7095"/>
    <w:rsid w:val="00FB54D4"/>
    <w:rsid w:val="00FD6746"/>
    <w:rsid w:val="00FF15B7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rsid w:val="00400CD1"/>
    <w:pPr>
      <w:keepNext/>
      <w:widowControl w:val="0"/>
      <w:adjustRightInd w:val="0"/>
      <w:spacing w:line="300" w:lineRule="auto"/>
      <w:ind w:left="40"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400CD1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rsid w:val="003228D5"/>
    <w:rPr>
      <w:rFonts w:cs="Times New Roman"/>
    </w:rPr>
  </w:style>
  <w:style w:type="character" w:customStyle="1" w:styleId="apple-converted-space">
    <w:name w:val="apple-converted-space"/>
    <w:rsid w:val="003228D5"/>
    <w:rPr>
      <w:rFonts w:cs="Times New Roman"/>
    </w:rPr>
  </w:style>
  <w:style w:type="character" w:styleId="a7">
    <w:name w:val="Emphasis"/>
    <w:uiPriority w:val="20"/>
    <w:qFormat/>
    <w:rsid w:val="003228D5"/>
    <w:rPr>
      <w:rFonts w:cs="Times New Roman"/>
      <w:i/>
      <w:iCs/>
    </w:rPr>
  </w:style>
  <w:style w:type="character" w:styleId="a8">
    <w:name w:val="Hyperlink"/>
    <w:uiPriority w:val="99"/>
    <w:unhideWhenUsed/>
    <w:rsid w:val="003228D5"/>
    <w:rPr>
      <w:rFonts w:cs="Times New Roman"/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400CD1"/>
    <w:pPr>
      <w:widowControl w:val="0"/>
      <w:adjustRightInd w:val="0"/>
      <w:spacing w:line="300" w:lineRule="auto"/>
      <w:ind w:left="40"/>
      <w:jc w:val="center"/>
    </w:pPr>
    <w:rPr>
      <w:b/>
      <w:bCs/>
      <w:sz w:val="32"/>
      <w:szCs w:val="24"/>
    </w:rPr>
  </w:style>
  <w:style w:type="character" w:customStyle="1" w:styleId="aa">
    <w:name w:val="Название Знак"/>
    <w:link w:val="a9"/>
    <w:uiPriority w:val="10"/>
    <w:locked/>
    <w:rsid w:val="00400CD1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99"/>
    <w:rsid w:val="00400CD1"/>
    <w:pPr>
      <w:widowControl w:val="0"/>
      <w:adjustRightInd w:val="0"/>
      <w:spacing w:before="160" w:line="260" w:lineRule="auto"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uiPriority w:val="99"/>
    <w:locked/>
    <w:rsid w:val="00400CD1"/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0D0E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0D25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rsid w:val="00400CD1"/>
    <w:pPr>
      <w:keepNext/>
      <w:widowControl w:val="0"/>
      <w:adjustRightInd w:val="0"/>
      <w:spacing w:line="300" w:lineRule="auto"/>
      <w:ind w:left="40"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400CD1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rsid w:val="003228D5"/>
    <w:rPr>
      <w:rFonts w:cs="Times New Roman"/>
    </w:rPr>
  </w:style>
  <w:style w:type="character" w:customStyle="1" w:styleId="apple-converted-space">
    <w:name w:val="apple-converted-space"/>
    <w:rsid w:val="003228D5"/>
    <w:rPr>
      <w:rFonts w:cs="Times New Roman"/>
    </w:rPr>
  </w:style>
  <w:style w:type="character" w:styleId="a7">
    <w:name w:val="Emphasis"/>
    <w:uiPriority w:val="20"/>
    <w:qFormat/>
    <w:rsid w:val="003228D5"/>
    <w:rPr>
      <w:rFonts w:cs="Times New Roman"/>
      <w:i/>
      <w:iCs/>
    </w:rPr>
  </w:style>
  <w:style w:type="character" w:styleId="a8">
    <w:name w:val="Hyperlink"/>
    <w:uiPriority w:val="99"/>
    <w:unhideWhenUsed/>
    <w:rsid w:val="003228D5"/>
    <w:rPr>
      <w:rFonts w:cs="Times New Roman"/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400CD1"/>
    <w:pPr>
      <w:widowControl w:val="0"/>
      <w:adjustRightInd w:val="0"/>
      <w:spacing w:line="300" w:lineRule="auto"/>
      <w:ind w:left="40"/>
      <w:jc w:val="center"/>
    </w:pPr>
    <w:rPr>
      <w:b/>
      <w:bCs/>
      <w:sz w:val="32"/>
      <w:szCs w:val="24"/>
    </w:rPr>
  </w:style>
  <w:style w:type="character" w:customStyle="1" w:styleId="aa">
    <w:name w:val="Название Знак"/>
    <w:link w:val="a9"/>
    <w:uiPriority w:val="10"/>
    <w:locked/>
    <w:rsid w:val="00400CD1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99"/>
    <w:rsid w:val="00400CD1"/>
    <w:pPr>
      <w:widowControl w:val="0"/>
      <w:adjustRightInd w:val="0"/>
      <w:spacing w:before="160" w:line="260" w:lineRule="auto"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uiPriority w:val="99"/>
    <w:locked/>
    <w:rsid w:val="00400CD1"/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0D0E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0D2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volgo-balt.ru/page/1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lgo-balt.ru/page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F0BD3-C661-400D-8D3D-BC2B36F2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9д – 3</vt:lpstr>
    </vt:vector>
  </TitlesOfParts>
  <Company>КонсультантПлюс</Company>
  <LinksUpToDate>false</LinksUpToDate>
  <CharactersWithSpaces>2329</CharactersWithSpaces>
  <SharedDoc>false</SharedDoc>
  <HLinks>
    <vt:vector size="60" baseType="variant">
      <vt:variant>
        <vt:i4>65544</vt:i4>
      </vt:variant>
      <vt:variant>
        <vt:i4>27</vt:i4>
      </vt:variant>
      <vt:variant>
        <vt:i4>0</vt:i4>
      </vt:variant>
      <vt:variant>
        <vt:i4>5</vt:i4>
      </vt:variant>
      <vt:variant>
        <vt:lpwstr>http://www.volgo-balt.ru/page/126</vt:lpwstr>
      </vt:variant>
      <vt:variant>
        <vt:lpwstr/>
      </vt:variant>
      <vt:variant>
        <vt:i4>8</vt:i4>
      </vt:variant>
      <vt:variant>
        <vt:i4>24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  <vt:variant>
        <vt:i4>65544</vt:i4>
      </vt:variant>
      <vt:variant>
        <vt:i4>21</vt:i4>
      </vt:variant>
      <vt:variant>
        <vt:i4>0</vt:i4>
      </vt:variant>
      <vt:variant>
        <vt:i4>5</vt:i4>
      </vt:variant>
      <vt:variant>
        <vt:lpwstr>http://www.volgo-balt.ru/page/126</vt:lpwstr>
      </vt:variant>
      <vt:variant>
        <vt:lpwstr/>
      </vt:variant>
      <vt:variant>
        <vt:i4>8</vt:i4>
      </vt:variant>
      <vt:variant>
        <vt:i4>18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  <vt:variant>
        <vt:i4>65544</vt:i4>
      </vt:variant>
      <vt:variant>
        <vt:i4>15</vt:i4>
      </vt:variant>
      <vt:variant>
        <vt:i4>0</vt:i4>
      </vt:variant>
      <vt:variant>
        <vt:i4>5</vt:i4>
      </vt:variant>
      <vt:variant>
        <vt:lpwstr>http://www.volgo-balt.ru/page/126</vt:lpwstr>
      </vt:variant>
      <vt:variant>
        <vt:lpwstr/>
      </vt:variant>
      <vt:variant>
        <vt:i4>8</vt:i4>
      </vt:variant>
      <vt:variant>
        <vt:i4>12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  <vt:variant>
        <vt:i4>65544</vt:i4>
      </vt:variant>
      <vt:variant>
        <vt:i4>9</vt:i4>
      </vt:variant>
      <vt:variant>
        <vt:i4>0</vt:i4>
      </vt:variant>
      <vt:variant>
        <vt:i4>5</vt:i4>
      </vt:variant>
      <vt:variant>
        <vt:lpwstr>http://www.volgo-balt.ru/page/126</vt:lpwstr>
      </vt:variant>
      <vt:variant>
        <vt:lpwstr/>
      </vt:variant>
      <vt:variant>
        <vt:i4>8</vt:i4>
      </vt:variant>
      <vt:variant>
        <vt:i4>6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  <vt:variant>
        <vt:i4>65544</vt:i4>
      </vt:variant>
      <vt:variant>
        <vt:i4>3</vt:i4>
      </vt:variant>
      <vt:variant>
        <vt:i4>0</vt:i4>
      </vt:variant>
      <vt:variant>
        <vt:i4>5</vt:i4>
      </vt:variant>
      <vt:variant>
        <vt:lpwstr>http://www.volgo-balt.ru/page/126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http://www.volgo-balt.ru/page/134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9д – 3</dc:title>
  <dc:creator>КонсультантПлюс</dc:creator>
  <cp:lastModifiedBy>Хаменков</cp:lastModifiedBy>
  <cp:revision>1</cp:revision>
  <dcterms:created xsi:type="dcterms:W3CDTF">2023-01-10T12:12:00Z</dcterms:created>
  <dcterms:modified xsi:type="dcterms:W3CDTF">2023-03-10T06:13:00Z</dcterms:modified>
</cp:coreProperties>
</file>